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F18" w:rsidRDefault="00271C14" w:rsidP="00271C14">
      <w:pPr>
        <w:tabs>
          <w:tab w:val="left" w:pos="8773"/>
          <w:tab w:val="left" w:pos="9253"/>
          <w:tab w:val="left" w:pos="9733"/>
        </w:tabs>
        <w:spacing w:before="6"/>
        <w:ind w:left="3297"/>
        <w:rPr>
          <w:sz w:val="24"/>
        </w:rPr>
      </w:pPr>
      <w:r>
        <w:rPr>
          <w:b/>
          <w:sz w:val="32"/>
        </w:rPr>
        <w:t>景文科技大學校外教學申請表格</w:t>
      </w:r>
      <w:r>
        <w:rPr>
          <w:b/>
          <w:spacing w:val="79"/>
          <w:sz w:val="32"/>
        </w:rPr>
        <w:t xml:space="preserve"> </w:t>
      </w:r>
      <w:r>
        <w:rPr>
          <w:sz w:val="24"/>
        </w:rPr>
        <w:t>民</w:t>
      </w:r>
      <w:r>
        <w:rPr>
          <w:spacing w:val="-10"/>
          <w:sz w:val="24"/>
        </w:rPr>
        <w:t>國</w:t>
      </w:r>
      <w:r>
        <w:rPr>
          <w:sz w:val="24"/>
        </w:rPr>
        <w:tab/>
      </w:r>
      <w:r>
        <w:rPr>
          <w:spacing w:val="-10"/>
          <w:sz w:val="24"/>
        </w:rPr>
        <w:t>年</w:t>
      </w:r>
      <w:r>
        <w:rPr>
          <w:sz w:val="24"/>
        </w:rPr>
        <w:tab/>
      </w:r>
      <w:r>
        <w:rPr>
          <w:spacing w:val="-10"/>
          <w:sz w:val="24"/>
        </w:rPr>
        <w:t>月</w:t>
      </w:r>
      <w:r>
        <w:rPr>
          <w:sz w:val="24"/>
        </w:rPr>
        <w:tab/>
      </w:r>
      <w:r>
        <w:rPr>
          <w:spacing w:val="-10"/>
          <w:sz w:val="24"/>
        </w:rPr>
        <w:t>日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412"/>
        <w:gridCol w:w="864"/>
        <w:gridCol w:w="900"/>
        <w:gridCol w:w="360"/>
        <w:gridCol w:w="2710"/>
      </w:tblGrid>
      <w:tr w:rsidR="00074F18" w:rsidTr="00C16FA1">
        <w:trPr>
          <w:trHeight w:val="674"/>
        </w:trPr>
        <w:tc>
          <w:tcPr>
            <w:tcW w:w="2412" w:type="dxa"/>
          </w:tcPr>
          <w:p w:rsidR="00074F18" w:rsidRDefault="00271C14">
            <w:pPr>
              <w:pStyle w:val="TableParagraph"/>
              <w:spacing w:before="154"/>
              <w:ind w:left="471" w:right="46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系科班別</w:t>
            </w:r>
          </w:p>
        </w:tc>
        <w:tc>
          <w:tcPr>
            <w:tcW w:w="3276" w:type="dxa"/>
            <w:gridSpan w:val="2"/>
            <w:vAlign w:val="center"/>
          </w:tcPr>
          <w:p w:rsidR="00074F18" w:rsidRDefault="00074F18" w:rsidP="00C16FA1">
            <w:pPr>
              <w:pStyle w:val="TableParagraph"/>
              <w:tabs>
                <w:tab w:val="left" w:pos="2057"/>
                <w:tab w:val="left" w:pos="2897"/>
              </w:tabs>
              <w:spacing w:before="154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74F18" w:rsidRDefault="00271C14" w:rsidP="00C16FA1">
            <w:pPr>
              <w:pStyle w:val="TableParagraph"/>
              <w:spacing w:before="154"/>
              <w:ind w:left="15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課程名稱</w:t>
            </w:r>
          </w:p>
        </w:tc>
        <w:tc>
          <w:tcPr>
            <w:tcW w:w="2710" w:type="dxa"/>
            <w:vAlign w:val="center"/>
          </w:tcPr>
          <w:p w:rsidR="00074F18" w:rsidRDefault="00074F18" w:rsidP="00C16FA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074F18" w:rsidTr="00C16FA1">
        <w:trPr>
          <w:trHeight w:val="671"/>
        </w:trPr>
        <w:tc>
          <w:tcPr>
            <w:tcW w:w="2412" w:type="dxa"/>
          </w:tcPr>
          <w:p w:rsidR="00074F18" w:rsidRDefault="00271C14">
            <w:pPr>
              <w:pStyle w:val="TableParagraph"/>
              <w:spacing w:before="151"/>
              <w:ind w:left="471" w:right="4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校外教學人數</w:t>
            </w:r>
          </w:p>
        </w:tc>
        <w:tc>
          <w:tcPr>
            <w:tcW w:w="3276" w:type="dxa"/>
            <w:gridSpan w:val="2"/>
            <w:vAlign w:val="center"/>
          </w:tcPr>
          <w:p w:rsidR="00074F18" w:rsidRDefault="00074F18" w:rsidP="00C16FA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74F18" w:rsidRDefault="00271C14" w:rsidP="00C16FA1">
            <w:pPr>
              <w:pStyle w:val="TableParagraph"/>
              <w:spacing w:before="151"/>
              <w:ind w:left="15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參訪日期</w:t>
            </w:r>
          </w:p>
        </w:tc>
        <w:tc>
          <w:tcPr>
            <w:tcW w:w="2710" w:type="dxa"/>
            <w:vAlign w:val="center"/>
          </w:tcPr>
          <w:p w:rsidR="00074F18" w:rsidRDefault="00074F18" w:rsidP="00C16FA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074F18" w:rsidTr="00C16FA1">
        <w:trPr>
          <w:trHeight w:val="671"/>
        </w:trPr>
        <w:tc>
          <w:tcPr>
            <w:tcW w:w="2412" w:type="dxa"/>
          </w:tcPr>
          <w:p w:rsidR="00074F18" w:rsidRDefault="00271C14">
            <w:pPr>
              <w:pStyle w:val="TableParagraph"/>
              <w:spacing w:before="151"/>
              <w:ind w:left="471" w:right="4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教學項目摘要</w:t>
            </w:r>
          </w:p>
        </w:tc>
        <w:tc>
          <w:tcPr>
            <w:tcW w:w="3276" w:type="dxa"/>
            <w:gridSpan w:val="2"/>
            <w:vAlign w:val="center"/>
          </w:tcPr>
          <w:p w:rsidR="00074F18" w:rsidRDefault="00074F18" w:rsidP="00C16FA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74F18" w:rsidRDefault="00271C14" w:rsidP="00C16FA1">
            <w:pPr>
              <w:pStyle w:val="TableParagraph"/>
              <w:spacing w:before="151"/>
              <w:ind w:left="15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參訪時段</w:t>
            </w:r>
          </w:p>
        </w:tc>
        <w:tc>
          <w:tcPr>
            <w:tcW w:w="2710" w:type="dxa"/>
            <w:vAlign w:val="center"/>
          </w:tcPr>
          <w:p w:rsidR="00074F18" w:rsidRDefault="00074F18" w:rsidP="00C16FA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074F18" w:rsidTr="00C16FA1">
        <w:trPr>
          <w:trHeight w:val="2642"/>
        </w:trPr>
        <w:tc>
          <w:tcPr>
            <w:tcW w:w="2412" w:type="dxa"/>
          </w:tcPr>
          <w:p w:rsidR="00074F18" w:rsidRDefault="00074F18">
            <w:pPr>
              <w:pStyle w:val="TableParagraph"/>
              <w:rPr>
                <w:sz w:val="24"/>
              </w:rPr>
            </w:pPr>
          </w:p>
          <w:p w:rsidR="00074F18" w:rsidRDefault="00074F18">
            <w:pPr>
              <w:pStyle w:val="TableParagraph"/>
              <w:rPr>
                <w:sz w:val="24"/>
              </w:rPr>
            </w:pPr>
          </w:p>
          <w:p w:rsidR="00074F18" w:rsidRDefault="00074F18">
            <w:pPr>
              <w:pStyle w:val="TableParagraph"/>
              <w:spacing w:before="1"/>
              <w:rPr>
                <w:sz w:val="23"/>
              </w:rPr>
            </w:pPr>
          </w:p>
          <w:p w:rsidR="00074F18" w:rsidRDefault="00271C14">
            <w:pPr>
              <w:pStyle w:val="TableParagraph"/>
              <w:spacing w:line="225" w:lineRule="auto"/>
              <w:ind w:left="965" w:right="235" w:hanging="721"/>
              <w:rPr>
                <w:sz w:val="24"/>
              </w:rPr>
            </w:pPr>
            <w:r>
              <w:rPr>
                <w:spacing w:val="-2"/>
                <w:sz w:val="24"/>
              </w:rPr>
              <w:t>校外教學機構（全</w:t>
            </w:r>
            <w:r>
              <w:rPr>
                <w:spacing w:val="-6"/>
                <w:sz w:val="24"/>
              </w:rPr>
              <w:t>名）</w:t>
            </w:r>
          </w:p>
        </w:tc>
        <w:tc>
          <w:tcPr>
            <w:tcW w:w="7246" w:type="dxa"/>
            <w:gridSpan w:val="5"/>
            <w:vAlign w:val="center"/>
          </w:tcPr>
          <w:p w:rsidR="00C16FA1" w:rsidRDefault="00C16FA1" w:rsidP="00C16FA1">
            <w:pPr>
              <w:pStyle w:val="TableParagraph"/>
              <w:spacing w:before="1" w:line="353" w:lineRule="auto"/>
              <w:ind w:left="108"/>
              <w:jc w:val="both"/>
              <w:rPr>
                <w:sz w:val="24"/>
              </w:rPr>
            </w:pPr>
          </w:p>
        </w:tc>
      </w:tr>
      <w:tr w:rsidR="00074F18" w:rsidTr="009E26B8">
        <w:trPr>
          <w:trHeight w:val="2279"/>
        </w:trPr>
        <w:tc>
          <w:tcPr>
            <w:tcW w:w="2412" w:type="dxa"/>
          </w:tcPr>
          <w:p w:rsidR="00074F18" w:rsidRDefault="00074F18">
            <w:pPr>
              <w:pStyle w:val="TableParagraph"/>
              <w:rPr>
                <w:sz w:val="24"/>
              </w:rPr>
            </w:pPr>
          </w:p>
          <w:p w:rsidR="00074F18" w:rsidRDefault="00074F18">
            <w:pPr>
              <w:pStyle w:val="TableParagraph"/>
              <w:rPr>
                <w:sz w:val="24"/>
              </w:rPr>
            </w:pPr>
          </w:p>
          <w:p w:rsidR="00074F18" w:rsidRDefault="00074F18">
            <w:pPr>
              <w:pStyle w:val="TableParagraph"/>
              <w:spacing w:before="4"/>
              <w:rPr>
                <w:sz w:val="20"/>
              </w:rPr>
            </w:pPr>
          </w:p>
          <w:p w:rsidR="00074F18" w:rsidRDefault="00271C14">
            <w:pPr>
              <w:pStyle w:val="TableParagraph"/>
              <w:ind w:left="471" w:right="46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調課情形</w:t>
            </w:r>
          </w:p>
        </w:tc>
        <w:tc>
          <w:tcPr>
            <w:tcW w:w="7246" w:type="dxa"/>
            <w:gridSpan w:val="5"/>
            <w:vAlign w:val="center"/>
          </w:tcPr>
          <w:p w:rsidR="00C16FA1" w:rsidRDefault="00C16FA1" w:rsidP="009E26B8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</w:tr>
      <w:tr w:rsidR="00074F18" w:rsidTr="009E26B8">
        <w:trPr>
          <w:trHeight w:val="1163"/>
        </w:trPr>
        <w:tc>
          <w:tcPr>
            <w:tcW w:w="2412" w:type="dxa"/>
          </w:tcPr>
          <w:p w:rsidR="00074F18" w:rsidRDefault="00074F18">
            <w:pPr>
              <w:pStyle w:val="TableParagraph"/>
              <w:spacing w:before="6"/>
              <w:rPr>
                <w:sz w:val="28"/>
              </w:rPr>
            </w:pPr>
          </w:p>
          <w:p w:rsidR="00074F18" w:rsidRDefault="00271C14">
            <w:pPr>
              <w:pStyle w:val="TableParagraph"/>
              <w:ind w:left="471" w:right="46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負責同學</w:t>
            </w:r>
          </w:p>
        </w:tc>
        <w:tc>
          <w:tcPr>
            <w:tcW w:w="7246" w:type="dxa"/>
            <w:gridSpan w:val="5"/>
            <w:vAlign w:val="center"/>
          </w:tcPr>
          <w:p w:rsidR="009E26B8" w:rsidRDefault="00271C14" w:rsidP="009E26B8">
            <w:pPr>
              <w:pStyle w:val="TableParagraph"/>
              <w:tabs>
                <w:tab w:val="left" w:pos="828"/>
              </w:tabs>
              <w:spacing w:before="151" w:line="353" w:lineRule="auto"/>
              <w:jc w:val="both"/>
              <w:rPr>
                <w:spacing w:val="-6"/>
                <w:sz w:val="24"/>
              </w:rPr>
            </w:pPr>
            <w:r>
              <w:rPr>
                <w:spacing w:val="-10"/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名：</w:t>
            </w:r>
            <w:r w:rsidR="00B13724">
              <w:rPr>
                <w:spacing w:val="-6"/>
                <w:sz w:val="24"/>
              </w:rPr>
              <w:t xml:space="preserve"> </w:t>
            </w:r>
          </w:p>
          <w:p w:rsidR="00074F18" w:rsidRDefault="00271C14" w:rsidP="009E26B8">
            <w:pPr>
              <w:pStyle w:val="TableParagraph"/>
              <w:tabs>
                <w:tab w:val="left" w:pos="828"/>
              </w:tabs>
              <w:spacing w:before="151" w:line="353" w:lineRule="auto"/>
              <w:jc w:val="both"/>
              <w:rPr>
                <w:sz w:val="24"/>
              </w:rPr>
            </w:pPr>
            <w:r>
              <w:rPr>
                <w:sz w:val="24"/>
              </w:rPr>
              <w:t>聯絡電話</w:t>
            </w:r>
            <w:r>
              <w:rPr>
                <w:spacing w:val="-10"/>
                <w:sz w:val="24"/>
              </w:rPr>
              <w:t>：</w:t>
            </w:r>
            <w:bookmarkStart w:id="0" w:name="_GoBack"/>
            <w:bookmarkEnd w:id="0"/>
          </w:p>
        </w:tc>
      </w:tr>
      <w:tr w:rsidR="00074F18">
        <w:trPr>
          <w:trHeight w:val="1166"/>
        </w:trPr>
        <w:tc>
          <w:tcPr>
            <w:tcW w:w="2412" w:type="dxa"/>
          </w:tcPr>
          <w:p w:rsidR="00074F18" w:rsidRDefault="00074F18">
            <w:pPr>
              <w:pStyle w:val="TableParagraph"/>
              <w:spacing w:before="7"/>
              <w:rPr>
                <w:sz w:val="18"/>
              </w:rPr>
            </w:pPr>
          </w:p>
          <w:p w:rsidR="00074F18" w:rsidRDefault="00271C14">
            <w:pPr>
              <w:pStyle w:val="TableParagraph"/>
              <w:spacing w:line="223" w:lineRule="auto"/>
              <w:ind w:left="605" w:right="235" w:hanging="361"/>
              <w:rPr>
                <w:sz w:val="24"/>
              </w:rPr>
            </w:pPr>
            <w:r>
              <w:rPr>
                <w:spacing w:val="-2"/>
                <w:sz w:val="24"/>
              </w:rPr>
              <w:t>參觀機構如須備公</w:t>
            </w:r>
            <w:r>
              <w:rPr>
                <w:spacing w:val="-4"/>
                <w:sz w:val="24"/>
              </w:rPr>
              <w:t>文，請勾選</w:t>
            </w:r>
          </w:p>
        </w:tc>
        <w:tc>
          <w:tcPr>
            <w:tcW w:w="3276" w:type="dxa"/>
            <w:gridSpan w:val="2"/>
          </w:tcPr>
          <w:p w:rsidR="00074F18" w:rsidRDefault="00271C14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151"/>
              <w:ind w:hanging="360"/>
              <w:rPr>
                <w:sz w:val="24"/>
              </w:rPr>
            </w:pPr>
            <w:r>
              <w:rPr>
                <w:spacing w:val="-3"/>
                <w:sz w:val="24"/>
              </w:rPr>
              <w:t>須備公文</w:t>
            </w:r>
          </w:p>
          <w:p w:rsidR="00074F18" w:rsidRDefault="00271C14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156"/>
              <w:ind w:hanging="360"/>
              <w:rPr>
                <w:sz w:val="24"/>
              </w:rPr>
            </w:pPr>
            <w:r>
              <w:rPr>
                <w:spacing w:val="-2"/>
                <w:sz w:val="24"/>
              </w:rPr>
              <w:t>不須備公文</w:t>
            </w:r>
          </w:p>
        </w:tc>
        <w:tc>
          <w:tcPr>
            <w:tcW w:w="900" w:type="dxa"/>
          </w:tcPr>
          <w:p w:rsidR="00074F18" w:rsidRDefault="00074F18">
            <w:pPr>
              <w:pStyle w:val="TableParagraph"/>
              <w:spacing w:before="7"/>
              <w:rPr>
                <w:sz w:val="18"/>
              </w:rPr>
            </w:pPr>
          </w:p>
          <w:p w:rsidR="00074F18" w:rsidRDefault="00271C14">
            <w:pPr>
              <w:pStyle w:val="TableParagraph"/>
              <w:spacing w:line="223" w:lineRule="auto"/>
              <w:ind w:left="210" w:right="199"/>
              <w:rPr>
                <w:sz w:val="24"/>
              </w:rPr>
            </w:pPr>
            <w:r>
              <w:rPr>
                <w:spacing w:val="-6"/>
                <w:sz w:val="24"/>
              </w:rPr>
              <w:t>交通</w:t>
            </w:r>
            <w:r>
              <w:rPr>
                <w:spacing w:val="-5"/>
                <w:sz w:val="24"/>
              </w:rPr>
              <w:t>工具</w:t>
            </w:r>
          </w:p>
        </w:tc>
        <w:tc>
          <w:tcPr>
            <w:tcW w:w="3070" w:type="dxa"/>
            <w:gridSpan w:val="2"/>
          </w:tcPr>
          <w:p w:rsidR="00074F18" w:rsidRDefault="00074F18">
            <w:pPr>
              <w:pStyle w:val="TableParagraph"/>
              <w:spacing w:before="4"/>
              <w:rPr>
                <w:sz w:val="17"/>
              </w:rPr>
            </w:pPr>
          </w:p>
          <w:p w:rsidR="00074F18" w:rsidRDefault="00271C14">
            <w:pPr>
              <w:pStyle w:val="TableParagraph"/>
              <w:spacing w:line="324" w:lineRule="exact"/>
              <w:ind w:left="109"/>
              <w:rPr>
                <w:sz w:val="24"/>
              </w:rPr>
            </w:pPr>
            <w:r>
              <w:rPr>
                <w:spacing w:val="14"/>
                <w:sz w:val="24"/>
              </w:rPr>
              <w:t>□汽車  □機車  □公車</w:t>
            </w:r>
          </w:p>
          <w:p w:rsidR="00074F18" w:rsidRDefault="00271C14">
            <w:pPr>
              <w:pStyle w:val="TableParagraph"/>
              <w:spacing w:line="324" w:lineRule="exact"/>
              <w:ind w:left="109"/>
              <w:rPr>
                <w:sz w:val="24"/>
              </w:rPr>
            </w:pPr>
            <w:r>
              <w:rPr>
                <w:sz w:val="24"/>
              </w:rPr>
              <w:t>□遊覽車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□捷運</w:t>
            </w:r>
          </w:p>
        </w:tc>
      </w:tr>
      <w:tr w:rsidR="00074F18">
        <w:trPr>
          <w:trHeight w:val="1033"/>
        </w:trPr>
        <w:tc>
          <w:tcPr>
            <w:tcW w:w="4824" w:type="dxa"/>
            <w:gridSpan w:val="2"/>
          </w:tcPr>
          <w:p w:rsidR="00074F18" w:rsidRDefault="00074F18">
            <w:pPr>
              <w:pStyle w:val="TableParagraph"/>
              <w:spacing w:before="11"/>
              <w:rPr>
                <w:sz w:val="23"/>
              </w:rPr>
            </w:pPr>
          </w:p>
          <w:p w:rsidR="00074F18" w:rsidRDefault="00271C1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任課教師：</w:t>
            </w:r>
          </w:p>
        </w:tc>
        <w:tc>
          <w:tcPr>
            <w:tcW w:w="4834" w:type="dxa"/>
            <w:gridSpan w:val="4"/>
          </w:tcPr>
          <w:p w:rsidR="00074F18" w:rsidRDefault="00074F18">
            <w:pPr>
              <w:pStyle w:val="TableParagraph"/>
              <w:spacing w:before="11"/>
              <w:rPr>
                <w:sz w:val="23"/>
              </w:rPr>
            </w:pPr>
          </w:p>
          <w:p w:rsidR="00074F18" w:rsidRDefault="00271C1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系主任：</w:t>
            </w:r>
          </w:p>
        </w:tc>
      </w:tr>
      <w:tr w:rsidR="00074F18">
        <w:trPr>
          <w:trHeight w:val="1067"/>
        </w:trPr>
        <w:tc>
          <w:tcPr>
            <w:tcW w:w="4824" w:type="dxa"/>
            <w:gridSpan w:val="2"/>
          </w:tcPr>
          <w:p w:rsidR="00074F18" w:rsidRDefault="00074F18">
            <w:pPr>
              <w:pStyle w:val="TableParagraph"/>
              <w:rPr>
                <w:sz w:val="25"/>
              </w:rPr>
            </w:pPr>
          </w:p>
          <w:p w:rsidR="00074F18" w:rsidRDefault="00271C1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學</w:t>
            </w:r>
            <w:proofErr w:type="gramStart"/>
            <w:r>
              <w:rPr>
                <w:spacing w:val="-2"/>
                <w:sz w:val="24"/>
              </w:rPr>
              <w:t>務</w:t>
            </w:r>
            <w:proofErr w:type="gramEnd"/>
            <w:r>
              <w:rPr>
                <w:spacing w:val="-2"/>
                <w:sz w:val="24"/>
              </w:rPr>
              <w:t>處生輔組：</w:t>
            </w:r>
          </w:p>
        </w:tc>
        <w:tc>
          <w:tcPr>
            <w:tcW w:w="4834" w:type="dxa"/>
            <w:gridSpan w:val="4"/>
          </w:tcPr>
          <w:p w:rsidR="00074F18" w:rsidRDefault="00074F18">
            <w:pPr>
              <w:pStyle w:val="TableParagraph"/>
              <w:rPr>
                <w:sz w:val="25"/>
              </w:rPr>
            </w:pPr>
          </w:p>
          <w:p w:rsidR="00074F18" w:rsidRDefault="00271C1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教務處課</w:t>
            </w:r>
            <w:proofErr w:type="gramStart"/>
            <w:r>
              <w:rPr>
                <w:spacing w:val="-2"/>
                <w:sz w:val="24"/>
              </w:rPr>
              <w:t>務</w:t>
            </w:r>
            <w:proofErr w:type="gramEnd"/>
            <w:r>
              <w:rPr>
                <w:spacing w:val="-2"/>
                <w:sz w:val="24"/>
              </w:rPr>
              <w:t>組：</w:t>
            </w:r>
          </w:p>
        </w:tc>
      </w:tr>
    </w:tbl>
    <w:p w:rsidR="00074F18" w:rsidRDefault="00271C14">
      <w:pPr>
        <w:pStyle w:val="a4"/>
        <w:numPr>
          <w:ilvl w:val="0"/>
          <w:numId w:val="2"/>
        </w:numPr>
        <w:tabs>
          <w:tab w:val="left" w:pos="815"/>
        </w:tabs>
        <w:spacing w:line="223" w:lineRule="auto"/>
        <w:ind w:right="115"/>
        <w:rPr>
          <w:sz w:val="24"/>
        </w:rPr>
      </w:pPr>
      <w:r>
        <w:rPr>
          <w:spacing w:val="-2"/>
          <w:sz w:val="24"/>
        </w:rPr>
        <w:t>請任課老師配合</w:t>
      </w:r>
      <w:r>
        <w:rPr>
          <w:rFonts w:ascii="新細明體" w:eastAsia="新細明體" w:hAnsi="新細明體" w:hint="eastAsia"/>
          <w:spacing w:val="-2"/>
          <w:sz w:val="24"/>
          <w:u w:val="single"/>
        </w:rPr>
        <w:t>於教學大綱中載明</w:t>
      </w:r>
      <w:proofErr w:type="gramStart"/>
      <w:r>
        <w:rPr>
          <w:rFonts w:ascii="新細明體" w:eastAsia="新細明體" w:hAnsi="新細明體" w:hint="eastAsia"/>
          <w:spacing w:val="-2"/>
          <w:sz w:val="24"/>
          <w:u w:val="single"/>
        </w:rPr>
        <w:t>週</w:t>
      </w:r>
      <w:proofErr w:type="gramEnd"/>
      <w:r>
        <w:rPr>
          <w:rFonts w:ascii="新細明體" w:eastAsia="新細明體" w:hAnsi="新細明體" w:hint="eastAsia"/>
          <w:spacing w:val="-2"/>
          <w:sz w:val="24"/>
          <w:u w:val="single"/>
        </w:rPr>
        <w:t>次與日期</w:t>
      </w:r>
      <w:r>
        <w:rPr>
          <w:spacing w:val="-2"/>
          <w:sz w:val="24"/>
        </w:rPr>
        <w:t>，教學大綱未載明之校外教學申請，恕不受理；未依上述程序辦理而自行至校外教學則視同缺課，請另行擇期補課。</w:t>
      </w:r>
    </w:p>
    <w:p w:rsidR="00074F18" w:rsidRDefault="00271C14">
      <w:pPr>
        <w:pStyle w:val="a4"/>
        <w:numPr>
          <w:ilvl w:val="0"/>
          <w:numId w:val="2"/>
        </w:numPr>
        <w:tabs>
          <w:tab w:val="left" w:pos="815"/>
        </w:tabs>
        <w:spacing w:line="223" w:lineRule="auto"/>
        <w:ind w:right="107"/>
        <w:rPr>
          <w:sz w:val="24"/>
        </w:rPr>
      </w:pPr>
      <w:r>
        <w:rPr>
          <w:sz w:val="24"/>
        </w:rPr>
        <w:t>本校「校外教學申請」每一門課程每學期至多可執行1次的校外教學活動，大台北地區</w:t>
      </w:r>
      <w:proofErr w:type="gramStart"/>
      <w:r>
        <w:rPr>
          <w:spacing w:val="-2"/>
          <w:sz w:val="24"/>
        </w:rPr>
        <w:t>可核抵1週</w:t>
      </w:r>
      <w:proofErr w:type="gramEnd"/>
      <w:r>
        <w:rPr>
          <w:spacing w:val="-2"/>
          <w:sz w:val="24"/>
        </w:rPr>
        <w:t>課程時數，非大台北地區至多</w:t>
      </w:r>
      <w:proofErr w:type="gramStart"/>
      <w:r>
        <w:rPr>
          <w:spacing w:val="-2"/>
          <w:sz w:val="24"/>
        </w:rPr>
        <w:t>可核抵2</w:t>
      </w:r>
      <w:proofErr w:type="gramEnd"/>
      <w:r>
        <w:rPr>
          <w:spacing w:val="-2"/>
          <w:sz w:val="24"/>
        </w:rPr>
        <w:t>週課程時數。</w:t>
      </w:r>
    </w:p>
    <w:p w:rsidR="00074F18" w:rsidRDefault="00271C14">
      <w:pPr>
        <w:pStyle w:val="a4"/>
        <w:numPr>
          <w:ilvl w:val="0"/>
          <w:numId w:val="2"/>
        </w:numPr>
        <w:tabs>
          <w:tab w:val="left" w:pos="815"/>
        </w:tabs>
        <w:spacing w:line="223" w:lineRule="auto"/>
        <w:ind w:right="118"/>
        <w:rPr>
          <w:sz w:val="24"/>
        </w:rPr>
      </w:pPr>
      <w:r>
        <w:rPr>
          <w:spacing w:val="-2"/>
          <w:sz w:val="24"/>
        </w:rPr>
        <w:t>請任課老師親自帶隊並應事先與參觀機構聯絡妥當，取得同意後，請於壹</w:t>
      </w:r>
      <w:proofErr w:type="gramStart"/>
      <w:r>
        <w:rPr>
          <w:spacing w:val="-2"/>
          <w:sz w:val="24"/>
        </w:rPr>
        <w:t>週</w:t>
      </w:r>
      <w:proofErr w:type="gramEnd"/>
      <w:r>
        <w:rPr>
          <w:spacing w:val="-2"/>
          <w:sz w:val="24"/>
        </w:rPr>
        <w:t>前提出申請</w:t>
      </w:r>
      <w:r>
        <w:rPr>
          <w:spacing w:val="-6"/>
          <w:sz w:val="24"/>
        </w:rPr>
        <w:t>表。</w:t>
      </w:r>
    </w:p>
    <w:p w:rsidR="00074F18" w:rsidRDefault="00271C14">
      <w:pPr>
        <w:pStyle w:val="a4"/>
        <w:numPr>
          <w:ilvl w:val="0"/>
          <w:numId w:val="2"/>
        </w:numPr>
        <w:tabs>
          <w:tab w:val="left" w:pos="815"/>
        </w:tabs>
        <w:spacing w:line="319" w:lineRule="exact"/>
        <w:rPr>
          <w:sz w:val="24"/>
        </w:rPr>
      </w:pPr>
      <w:r>
        <w:rPr>
          <w:spacing w:val="-1"/>
          <w:sz w:val="24"/>
        </w:rPr>
        <w:t>任課老師應注意學生安全，若有狀況時立即向學校回報，讓同學獲得妥善之照料。</w:t>
      </w:r>
    </w:p>
    <w:sectPr w:rsidR="00074F18">
      <w:type w:val="continuous"/>
      <w:pgSz w:w="11910" w:h="16840"/>
      <w:pgMar w:top="920" w:right="102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689" w:rsidRDefault="00C37689" w:rsidP="00B13724">
      <w:r>
        <w:separator/>
      </w:r>
    </w:p>
  </w:endnote>
  <w:endnote w:type="continuationSeparator" w:id="0">
    <w:p w:rsidR="00C37689" w:rsidRDefault="00C37689" w:rsidP="00B13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689" w:rsidRDefault="00C37689" w:rsidP="00B13724">
      <w:r>
        <w:separator/>
      </w:r>
    </w:p>
  </w:footnote>
  <w:footnote w:type="continuationSeparator" w:id="0">
    <w:p w:rsidR="00C37689" w:rsidRDefault="00C37689" w:rsidP="00B13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153C8"/>
    <w:multiLevelType w:val="hybridMultilevel"/>
    <w:tmpl w:val="BDA03FBA"/>
    <w:lvl w:ilvl="0" w:tplc="49C8FEE8">
      <w:numFmt w:val="bullet"/>
      <w:lvlText w:val=""/>
      <w:lvlJc w:val="left"/>
      <w:pPr>
        <w:ind w:left="815" w:hanging="48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484E0BC">
      <w:numFmt w:val="bullet"/>
      <w:lvlText w:val="•"/>
      <w:lvlJc w:val="left"/>
      <w:pPr>
        <w:ind w:left="1746" w:hanging="483"/>
      </w:pPr>
      <w:rPr>
        <w:rFonts w:hint="default"/>
        <w:lang w:val="en-US" w:eastAsia="zh-TW" w:bidi="ar-SA"/>
      </w:rPr>
    </w:lvl>
    <w:lvl w:ilvl="2" w:tplc="330A6810">
      <w:numFmt w:val="bullet"/>
      <w:lvlText w:val="•"/>
      <w:lvlJc w:val="left"/>
      <w:pPr>
        <w:ind w:left="2673" w:hanging="483"/>
      </w:pPr>
      <w:rPr>
        <w:rFonts w:hint="default"/>
        <w:lang w:val="en-US" w:eastAsia="zh-TW" w:bidi="ar-SA"/>
      </w:rPr>
    </w:lvl>
    <w:lvl w:ilvl="3" w:tplc="CC7E782C">
      <w:numFmt w:val="bullet"/>
      <w:lvlText w:val="•"/>
      <w:lvlJc w:val="left"/>
      <w:pPr>
        <w:ind w:left="3599" w:hanging="483"/>
      </w:pPr>
      <w:rPr>
        <w:rFonts w:hint="default"/>
        <w:lang w:val="en-US" w:eastAsia="zh-TW" w:bidi="ar-SA"/>
      </w:rPr>
    </w:lvl>
    <w:lvl w:ilvl="4" w:tplc="8E9A1D72">
      <w:numFmt w:val="bullet"/>
      <w:lvlText w:val="•"/>
      <w:lvlJc w:val="left"/>
      <w:pPr>
        <w:ind w:left="4526" w:hanging="483"/>
      </w:pPr>
      <w:rPr>
        <w:rFonts w:hint="default"/>
        <w:lang w:val="en-US" w:eastAsia="zh-TW" w:bidi="ar-SA"/>
      </w:rPr>
    </w:lvl>
    <w:lvl w:ilvl="5" w:tplc="02281424">
      <w:numFmt w:val="bullet"/>
      <w:lvlText w:val="•"/>
      <w:lvlJc w:val="left"/>
      <w:pPr>
        <w:ind w:left="5453" w:hanging="483"/>
      </w:pPr>
      <w:rPr>
        <w:rFonts w:hint="default"/>
        <w:lang w:val="en-US" w:eastAsia="zh-TW" w:bidi="ar-SA"/>
      </w:rPr>
    </w:lvl>
    <w:lvl w:ilvl="6" w:tplc="0F78B9A2">
      <w:numFmt w:val="bullet"/>
      <w:lvlText w:val="•"/>
      <w:lvlJc w:val="left"/>
      <w:pPr>
        <w:ind w:left="6379" w:hanging="483"/>
      </w:pPr>
      <w:rPr>
        <w:rFonts w:hint="default"/>
        <w:lang w:val="en-US" w:eastAsia="zh-TW" w:bidi="ar-SA"/>
      </w:rPr>
    </w:lvl>
    <w:lvl w:ilvl="7" w:tplc="33325628">
      <w:numFmt w:val="bullet"/>
      <w:lvlText w:val="•"/>
      <w:lvlJc w:val="left"/>
      <w:pPr>
        <w:ind w:left="7306" w:hanging="483"/>
      </w:pPr>
      <w:rPr>
        <w:rFonts w:hint="default"/>
        <w:lang w:val="en-US" w:eastAsia="zh-TW" w:bidi="ar-SA"/>
      </w:rPr>
    </w:lvl>
    <w:lvl w:ilvl="8" w:tplc="9D30B5F0">
      <w:numFmt w:val="bullet"/>
      <w:lvlText w:val="•"/>
      <w:lvlJc w:val="left"/>
      <w:pPr>
        <w:ind w:left="8233" w:hanging="483"/>
      </w:pPr>
      <w:rPr>
        <w:rFonts w:hint="default"/>
        <w:lang w:val="en-US" w:eastAsia="zh-TW" w:bidi="ar-SA"/>
      </w:rPr>
    </w:lvl>
  </w:abstractNum>
  <w:abstractNum w:abstractNumId="1" w15:restartNumberingAfterBreak="0">
    <w:nsid w:val="799B14A8"/>
    <w:multiLevelType w:val="hybridMultilevel"/>
    <w:tmpl w:val="3DF43930"/>
    <w:lvl w:ilvl="0" w:tplc="5B8A5240">
      <w:numFmt w:val="bullet"/>
      <w:lvlText w:val="□"/>
      <w:lvlJc w:val="left"/>
      <w:pPr>
        <w:ind w:left="46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B02338C">
      <w:numFmt w:val="bullet"/>
      <w:lvlText w:val="•"/>
      <w:lvlJc w:val="left"/>
      <w:pPr>
        <w:ind w:left="740" w:hanging="361"/>
      </w:pPr>
      <w:rPr>
        <w:rFonts w:hint="default"/>
        <w:lang w:val="en-US" w:eastAsia="zh-TW" w:bidi="ar-SA"/>
      </w:rPr>
    </w:lvl>
    <w:lvl w:ilvl="2" w:tplc="FCE20100">
      <w:numFmt w:val="bullet"/>
      <w:lvlText w:val="•"/>
      <w:lvlJc w:val="left"/>
      <w:pPr>
        <w:ind w:left="1021" w:hanging="361"/>
      </w:pPr>
      <w:rPr>
        <w:rFonts w:hint="default"/>
        <w:lang w:val="en-US" w:eastAsia="zh-TW" w:bidi="ar-SA"/>
      </w:rPr>
    </w:lvl>
    <w:lvl w:ilvl="3" w:tplc="A2CC0632">
      <w:numFmt w:val="bullet"/>
      <w:lvlText w:val="•"/>
      <w:lvlJc w:val="left"/>
      <w:pPr>
        <w:ind w:left="1301" w:hanging="361"/>
      </w:pPr>
      <w:rPr>
        <w:rFonts w:hint="default"/>
        <w:lang w:val="en-US" w:eastAsia="zh-TW" w:bidi="ar-SA"/>
      </w:rPr>
    </w:lvl>
    <w:lvl w:ilvl="4" w:tplc="22A200E2">
      <w:numFmt w:val="bullet"/>
      <w:lvlText w:val="•"/>
      <w:lvlJc w:val="left"/>
      <w:pPr>
        <w:ind w:left="1582" w:hanging="361"/>
      </w:pPr>
      <w:rPr>
        <w:rFonts w:hint="default"/>
        <w:lang w:val="en-US" w:eastAsia="zh-TW" w:bidi="ar-SA"/>
      </w:rPr>
    </w:lvl>
    <w:lvl w:ilvl="5" w:tplc="530C5930">
      <w:numFmt w:val="bullet"/>
      <w:lvlText w:val="•"/>
      <w:lvlJc w:val="left"/>
      <w:pPr>
        <w:ind w:left="1863" w:hanging="361"/>
      </w:pPr>
      <w:rPr>
        <w:rFonts w:hint="default"/>
        <w:lang w:val="en-US" w:eastAsia="zh-TW" w:bidi="ar-SA"/>
      </w:rPr>
    </w:lvl>
    <w:lvl w:ilvl="6" w:tplc="ED16EE58">
      <w:numFmt w:val="bullet"/>
      <w:lvlText w:val="•"/>
      <w:lvlJc w:val="left"/>
      <w:pPr>
        <w:ind w:left="2143" w:hanging="361"/>
      </w:pPr>
      <w:rPr>
        <w:rFonts w:hint="default"/>
        <w:lang w:val="en-US" w:eastAsia="zh-TW" w:bidi="ar-SA"/>
      </w:rPr>
    </w:lvl>
    <w:lvl w:ilvl="7" w:tplc="4CAA63C2">
      <w:numFmt w:val="bullet"/>
      <w:lvlText w:val="•"/>
      <w:lvlJc w:val="left"/>
      <w:pPr>
        <w:ind w:left="2424" w:hanging="361"/>
      </w:pPr>
      <w:rPr>
        <w:rFonts w:hint="default"/>
        <w:lang w:val="en-US" w:eastAsia="zh-TW" w:bidi="ar-SA"/>
      </w:rPr>
    </w:lvl>
    <w:lvl w:ilvl="8" w:tplc="7B7EFC36">
      <w:numFmt w:val="bullet"/>
      <w:lvlText w:val="•"/>
      <w:lvlJc w:val="left"/>
      <w:pPr>
        <w:ind w:left="2704" w:hanging="361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4F18"/>
    <w:rsid w:val="00074F18"/>
    <w:rsid w:val="00271C14"/>
    <w:rsid w:val="0030201E"/>
    <w:rsid w:val="007C2429"/>
    <w:rsid w:val="009E26B8"/>
    <w:rsid w:val="00A43584"/>
    <w:rsid w:val="00A60ADB"/>
    <w:rsid w:val="00B13724"/>
    <w:rsid w:val="00C16FA1"/>
    <w:rsid w:val="00C3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6206D2-C6B8-437A-A630-BBCC7337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5" w:hanging="48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15" w:hanging="48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13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13724"/>
    <w:rPr>
      <w:rFonts w:ascii="標楷體" w:eastAsia="標楷體" w:hAnsi="標楷體" w:cs="標楷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B13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13724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景文技術學院校外參觀申請表格    民國    年    月    日</dc:title>
  <dc:creator>swallow_黃玉燕</dc:creator>
  <cp:lastModifiedBy>袁若軒</cp:lastModifiedBy>
  <cp:revision>7</cp:revision>
  <cp:lastPrinted>2023-11-10T01:13:00Z</cp:lastPrinted>
  <dcterms:created xsi:type="dcterms:W3CDTF">2023-09-18T00:27:00Z</dcterms:created>
  <dcterms:modified xsi:type="dcterms:W3CDTF">2024-09-18T06:32:00Z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2023-09-18T00:00:00Z</vt:filetime>
  </property>
  <property fmtid="{D5CDD505-2E9C-101B-9397-08002B2CF9AE}" pid="5" name="Producer">
    <vt:lpwstr>Microsoft® Word 2010</vt:lpwstr>
  </property>
</Properties>
</file>